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777" w:rsidRDefault="0002715C" w:rsidP="00497DA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F5D1418" wp14:editId="50D8A746">
            <wp:simplePos x="0" y="0"/>
            <wp:positionH relativeFrom="column">
              <wp:posOffset>-64935</wp:posOffset>
            </wp:positionH>
            <wp:positionV relativeFrom="paragraph">
              <wp:posOffset>-445227</wp:posOffset>
            </wp:positionV>
            <wp:extent cx="1382367" cy="904460"/>
            <wp:effectExtent l="19050" t="0" r="0" b="0"/>
            <wp:wrapNone/>
            <wp:docPr id="2" name="Picture 1" descr="Description: Published by the Department of Health in partnership with the N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Published by the Department of Health in partnership with the NHS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67" cy="90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715C" w:rsidRDefault="0002715C" w:rsidP="00497DA5"/>
    <w:tbl>
      <w:tblPr>
        <w:tblW w:w="14566" w:type="dxa"/>
        <w:tblLook w:val="04A0" w:firstRow="1" w:lastRow="0" w:firstColumn="1" w:lastColumn="0" w:noHBand="0" w:noVBand="1"/>
      </w:tblPr>
      <w:tblGrid>
        <w:gridCol w:w="4928"/>
        <w:gridCol w:w="4819"/>
        <w:gridCol w:w="4819"/>
      </w:tblGrid>
      <w:tr w:rsidR="00AA5B5F" w:rsidRPr="008A08D1" w:rsidTr="00AA5B5F">
        <w:tc>
          <w:tcPr>
            <w:tcW w:w="4928" w:type="dxa"/>
            <w:vAlign w:val="center"/>
          </w:tcPr>
          <w:p w:rsidR="00AA5B5F" w:rsidRPr="008A08D1" w:rsidRDefault="00AA5B5F" w:rsidP="00AA5B5F">
            <w:pPr>
              <w:spacing w:before="0" w:after="0" w:line="240" w:lineRule="auto"/>
              <w:rPr>
                <w:sz w:val="16"/>
                <w:szCs w:val="16"/>
              </w:rPr>
            </w:pPr>
          </w:p>
        </w:tc>
        <w:tc>
          <w:tcPr>
            <w:tcW w:w="4819" w:type="dxa"/>
          </w:tcPr>
          <w:p w:rsidR="00AA5B5F" w:rsidRPr="00E616B7" w:rsidRDefault="00AA5B5F" w:rsidP="00AA5B5F">
            <w:pPr>
              <w:pStyle w:val="address"/>
              <w:ind w:left="226" w:hanging="226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Commercial Medicines Unit  (CMU)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Medicines, Pharmacy &amp; Industry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2</w:t>
            </w:r>
            <w:r w:rsidRPr="00E616B7">
              <w:rPr>
                <w:sz w:val="20"/>
                <w:szCs w:val="20"/>
                <w:vertAlign w:val="superscript"/>
              </w:rPr>
              <w:t>nd</w:t>
            </w:r>
            <w:r w:rsidRPr="00E616B7">
              <w:rPr>
                <w:sz w:val="20"/>
                <w:szCs w:val="20"/>
              </w:rPr>
              <w:t xml:space="preserve"> Floor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Rutland House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Runcorn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WA</w:t>
            </w:r>
            <w:r w:rsidR="002F5ADE">
              <w:rPr>
                <w:sz w:val="20"/>
                <w:szCs w:val="20"/>
              </w:rPr>
              <w:t>7</w:t>
            </w:r>
            <w:r w:rsidRPr="00E616B7">
              <w:rPr>
                <w:sz w:val="20"/>
                <w:szCs w:val="20"/>
              </w:rPr>
              <w:t xml:space="preserve"> 2ES</w:t>
            </w:r>
          </w:p>
          <w:p w:rsidR="00AA5B5F" w:rsidRPr="00E616B7" w:rsidRDefault="00AA5B5F" w:rsidP="00AA5B5F">
            <w:pPr>
              <w:pStyle w:val="address"/>
              <w:jc w:val="right"/>
            </w:pPr>
          </w:p>
        </w:tc>
        <w:tc>
          <w:tcPr>
            <w:tcW w:w="4819" w:type="dxa"/>
          </w:tcPr>
          <w:p w:rsidR="00AA5B5F" w:rsidRPr="008A08D1" w:rsidRDefault="00AA5B5F" w:rsidP="00AA5B5F">
            <w:pPr>
              <w:pStyle w:val="address"/>
            </w:pPr>
          </w:p>
        </w:tc>
      </w:tr>
      <w:tr w:rsidR="00AA5B5F" w:rsidRPr="00C85FA3" w:rsidTr="00AA5B5F">
        <w:tc>
          <w:tcPr>
            <w:tcW w:w="4928" w:type="dxa"/>
            <w:vAlign w:val="center"/>
          </w:tcPr>
          <w:p w:rsidR="00AA5B5F" w:rsidRPr="00C85FA3" w:rsidRDefault="00AA5B5F" w:rsidP="00AA5B5F">
            <w:pPr>
              <w:pStyle w:val="contact"/>
            </w:pPr>
            <w:r w:rsidRPr="00C85FA3">
              <w:t>[Recipient’s Name]</w:t>
            </w:r>
          </w:p>
          <w:p w:rsidR="00AA5B5F" w:rsidRPr="00C85FA3" w:rsidRDefault="00AA5B5F" w:rsidP="00AA5B5F">
            <w:pPr>
              <w:pStyle w:val="contact"/>
            </w:pPr>
            <w:r w:rsidRPr="00C85FA3">
              <w:t>[Position, company]</w:t>
            </w:r>
          </w:p>
          <w:p w:rsidR="00AA5B5F" w:rsidRPr="00C85FA3" w:rsidRDefault="00AA5B5F" w:rsidP="00AA5B5F">
            <w:pPr>
              <w:pStyle w:val="contact"/>
            </w:pPr>
            <w:r w:rsidRPr="00C85FA3">
              <w:t>[First address line]</w:t>
            </w:r>
          </w:p>
          <w:p w:rsidR="00AA5B5F" w:rsidRPr="00C85FA3" w:rsidRDefault="00AA5B5F" w:rsidP="00AA5B5F">
            <w:pPr>
              <w:pStyle w:val="contact"/>
            </w:pPr>
            <w:r w:rsidRPr="00C85FA3">
              <w:t>[Second address line]</w:t>
            </w:r>
          </w:p>
          <w:p w:rsidR="00AA5B5F" w:rsidRPr="00C85FA3" w:rsidRDefault="00AA5B5F" w:rsidP="00AA5B5F">
            <w:pPr>
              <w:pStyle w:val="contact"/>
            </w:pPr>
            <w:r w:rsidRPr="00C85FA3">
              <w:t>[Town/city Postcode]</w:t>
            </w:r>
          </w:p>
          <w:p w:rsidR="00AA5B5F" w:rsidRPr="00C85FA3" w:rsidRDefault="00AA5B5F" w:rsidP="00AA5B5F">
            <w:pPr>
              <w:pStyle w:val="contact"/>
            </w:pPr>
          </w:p>
          <w:p w:rsidR="00AA5B5F" w:rsidRPr="00C85FA3" w:rsidRDefault="00AA5B5F" w:rsidP="00AA5B5F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01928 755233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</w:p>
          <w:p w:rsidR="00AA5B5F" w:rsidRPr="00E616B7" w:rsidRDefault="00100C7A" w:rsidP="00AA5B5F">
            <w:pPr>
              <w:pStyle w:val="address"/>
              <w:jc w:val="right"/>
              <w:rPr>
                <w:sz w:val="20"/>
                <w:szCs w:val="20"/>
              </w:rPr>
            </w:pPr>
            <w:hyperlink r:id="rId10" w:history="1">
              <w:r w:rsidR="00AA5B5F" w:rsidRPr="00E616B7">
                <w:rPr>
                  <w:rStyle w:val="Hyperlink"/>
                  <w:sz w:val="20"/>
                  <w:szCs w:val="20"/>
                </w:rPr>
                <w:t>www.dh.gov.uk</w:t>
              </w:r>
            </w:hyperlink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 xml:space="preserve">All messages regarding 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 xml:space="preserve">the award decision should 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 xml:space="preserve">be sent via </w:t>
            </w:r>
            <w:proofErr w:type="spellStart"/>
            <w:r w:rsidRPr="00E616B7">
              <w:rPr>
                <w:sz w:val="20"/>
                <w:szCs w:val="20"/>
              </w:rPr>
              <w:t>Bravosolution</w:t>
            </w:r>
            <w:proofErr w:type="spellEnd"/>
            <w:r w:rsidRPr="00E616B7">
              <w:rPr>
                <w:sz w:val="20"/>
                <w:szCs w:val="20"/>
              </w:rPr>
              <w:t xml:space="preserve"> </w:t>
            </w:r>
          </w:p>
          <w:p w:rsidR="00AA5B5F" w:rsidRPr="00E616B7" w:rsidRDefault="00AA5B5F" w:rsidP="00AA5B5F">
            <w:pPr>
              <w:pStyle w:val="address"/>
              <w:jc w:val="right"/>
              <w:rPr>
                <w:sz w:val="20"/>
                <w:szCs w:val="20"/>
              </w:rPr>
            </w:pPr>
            <w:r w:rsidRPr="00E616B7">
              <w:rPr>
                <w:sz w:val="20"/>
                <w:szCs w:val="20"/>
              </w:rPr>
              <w:t>website</w:t>
            </w:r>
          </w:p>
          <w:p w:rsidR="00AA5B5F" w:rsidRPr="00E616B7" w:rsidRDefault="00AA5B5F" w:rsidP="00AA5B5F">
            <w:pPr>
              <w:pStyle w:val="address"/>
              <w:jc w:val="right"/>
            </w:pPr>
          </w:p>
          <w:p w:rsidR="00AA5B5F" w:rsidRPr="00E616B7" w:rsidRDefault="00AA5B5F" w:rsidP="00AA5B5F">
            <w:pPr>
              <w:pStyle w:val="address"/>
              <w:jc w:val="right"/>
            </w:pPr>
            <w:r w:rsidRPr="00AA5B5F">
              <w:rPr>
                <w:sz w:val="24"/>
                <w:szCs w:val="24"/>
                <w:highlight w:val="yellow"/>
              </w:rPr>
              <w:t>Insert Date</w:t>
            </w:r>
          </w:p>
        </w:tc>
        <w:tc>
          <w:tcPr>
            <w:tcW w:w="4819" w:type="dxa"/>
          </w:tcPr>
          <w:p w:rsidR="00AA5B5F" w:rsidRPr="00C85FA3" w:rsidRDefault="00AA5B5F" w:rsidP="00AA5B5F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</w:tbl>
    <w:p w:rsidR="001D03A0" w:rsidRDefault="00E1473E" w:rsidP="00E1473E">
      <w:pPr>
        <w:pStyle w:val="NoSpacing"/>
        <w:rPr>
          <w:sz w:val="20"/>
          <w:szCs w:val="20"/>
        </w:rPr>
      </w:pPr>
      <w:r w:rsidRPr="0000046B">
        <w:rPr>
          <w:sz w:val="20"/>
          <w:szCs w:val="20"/>
        </w:rPr>
        <w:tab/>
      </w:r>
    </w:p>
    <w:p w:rsidR="00497DA5" w:rsidRDefault="00AA5B5F" w:rsidP="001D03A0">
      <w:pPr>
        <w:spacing w:before="0" w:after="0" w:line="240" w:lineRule="auto"/>
      </w:pPr>
      <w:r>
        <w:t>D</w:t>
      </w:r>
      <w:r w:rsidR="00497DA5" w:rsidRPr="006942ED">
        <w:t xml:space="preserve">ear </w:t>
      </w:r>
    </w:p>
    <w:p w:rsidR="002B6C8E" w:rsidRPr="001540F0" w:rsidRDefault="002B6C8E" w:rsidP="001D03A0">
      <w:pPr>
        <w:spacing w:before="0" w:after="0" w:line="240" w:lineRule="auto"/>
        <w:rPr>
          <w:rFonts w:cs="Arial"/>
          <w:b/>
        </w:rPr>
      </w:pPr>
    </w:p>
    <w:p w:rsidR="00F71D19" w:rsidRPr="00C971D0" w:rsidRDefault="00F71D19" w:rsidP="00F71D19">
      <w:pPr>
        <w:pStyle w:val="NoSpacing"/>
        <w:jc w:val="both"/>
        <w:rPr>
          <w:b/>
        </w:rPr>
      </w:pPr>
      <w:r>
        <w:rPr>
          <w:b/>
        </w:rPr>
        <w:t>Proposed F</w:t>
      </w:r>
      <w:r w:rsidRPr="00C971D0">
        <w:rPr>
          <w:b/>
        </w:rPr>
        <w:t>ramework agreement for NHS Generic Pharmaceuticals Wave 10b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>Offer reference number: CM/PHG/15/5465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>Period of framework agreement: Dates detailed below with options to extend up to a maximum period of 48 months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>Potential periods of call-offs under the framework agreement: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 xml:space="preserve">100% products: </w:t>
      </w:r>
      <w:r w:rsidRPr="00C971D0">
        <w:rPr>
          <w:b/>
        </w:rPr>
        <w:tab/>
        <w:t xml:space="preserve">All regions: </w:t>
      </w:r>
      <w:r w:rsidRPr="00C971D0">
        <w:rPr>
          <w:b/>
        </w:rPr>
        <w:tab/>
      </w:r>
      <w:r w:rsidRPr="00C971D0">
        <w:rPr>
          <w:b/>
        </w:rPr>
        <w:tab/>
        <w:t>01/11/2016 to 28/02/2019 (28 months)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 xml:space="preserve">33% products: </w:t>
      </w:r>
      <w:r w:rsidRPr="00C971D0">
        <w:rPr>
          <w:b/>
        </w:rPr>
        <w:tab/>
        <w:t xml:space="preserve">DCE &amp; DSW: </w:t>
      </w:r>
      <w:r>
        <w:rPr>
          <w:b/>
        </w:rPr>
        <w:tab/>
      </w:r>
      <w:r w:rsidRPr="00C971D0">
        <w:rPr>
          <w:b/>
        </w:rPr>
        <w:tab/>
        <w:t>01/11/2016 to 30/06/2018 (20 months)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>Housekeeping:</w:t>
      </w:r>
      <w:r w:rsidRPr="00C971D0">
        <w:rPr>
          <w:b/>
        </w:rPr>
        <w:tab/>
        <w:t>DLS &amp; DNE:</w:t>
      </w:r>
      <w:r w:rsidRPr="00C971D0">
        <w:rPr>
          <w:b/>
        </w:rPr>
        <w:tab/>
      </w:r>
      <w:r w:rsidRPr="00C971D0">
        <w:rPr>
          <w:b/>
        </w:rPr>
        <w:tab/>
        <w:t>01/11/2016 to 30/06/2017 (8 months)</w:t>
      </w:r>
    </w:p>
    <w:p w:rsidR="00F71D19" w:rsidRPr="00C971D0" w:rsidRDefault="00F71D19" w:rsidP="00F71D19">
      <w:pPr>
        <w:pStyle w:val="NoSpacing"/>
        <w:jc w:val="both"/>
        <w:rPr>
          <w:b/>
        </w:rPr>
      </w:pPr>
      <w:r w:rsidRPr="00C971D0">
        <w:rPr>
          <w:b/>
        </w:rPr>
        <w:tab/>
      </w:r>
      <w:r w:rsidRPr="00C971D0">
        <w:rPr>
          <w:b/>
        </w:rPr>
        <w:tab/>
      </w:r>
      <w:r w:rsidRPr="00C971D0">
        <w:rPr>
          <w:b/>
        </w:rPr>
        <w:tab/>
        <w:t>DLN &amp; DNW:</w:t>
      </w:r>
      <w:r w:rsidRPr="00C971D0">
        <w:rPr>
          <w:b/>
        </w:rPr>
        <w:tab/>
      </w:r>
      <w:r>
        <w:rPr>
          <w:b/>
        </w:rPr>
        <w:tab/>
      </w:r>
      <w:r w:rsidRPr="00C971D0">
        <w:rPr>
          <w:b/>
        </w:rPr>
        <w:t>01/11/2016 to 30/06/2017 (8 months)</w:t>
      </w:r>
    </w:p>
    <w:p w:rsidR="000B1014" w:rsidRPr="004E0035" w:rsidRDefault="000B1014" w:rsidP="001D03A0">
      <w:pPr>
        <w:pStyle w:val="NoSpacing"/>
      </w:pPr>
    </w:p>
    <w:p w:rsidR="000B1014" w:rsidRDefault="000B1014" w:rsidP="001D03A0">
      <w:pPr>
        <w:spacing w:before="0" w:after="0" w:line="240" w:lineRule="auto"/>
        <w:rPr>
          <w:rFonts w:cs="Arial"/>
          <w:b/>
        </w:rPr>
      </w:pPr>
      <w:r w:rsidRPr="0082395C">
        <w:rPr>
          <w:rFonts w:cs="Arial"/>
          <w:b/>
        </w:rPr>
        <w:t>Conclusion of the framework agreement</w:t>
      </w:r>
    </w:p>
    <w:p w:rsidR="001D03A0" w:rsidRPr="0082395C" w:rsidRDefault="001D03A0" w:rsidP="001D03A0">
      <w:pPr>
        <w:spacing w:before="0" w:after="0" w:line="240" w:lineRule="auto"/>
        <w:rPr>
          <w:rFonts w:cs="Arial"/>
          <w:b/>
        </w:rPr>
      </w:pPr>
    </w:p>
    <w:p w:rsidR="000B1014" w:rsidRPr="0082395C" w:rsidRDefault="000B1014" w:rsidP="001D03A0">
      <w:pPr>
        <w:spacing w:before="0" w:after="0" w:line="240" w:lineRule="auto"/>
        <w:rPr>
          <w:rFonts w:cs="Arial"/>
        </w:rPr>
      </w:pPr>
      <w:r w:rsidRPr="0082395C">
        <w:rPr>
          <w:rFonts w:cs="Arial"/>
        </w:rPr>
        <w:t xml:space="preserve">Further to the </w:t>
      </w:r>
      <w:r w:rsidR="008B11B7">
        <w:rPr>
          <w:rFonts w:cs="Arial"/>
        </w:rPr>
        <w:t xml:space="preserve">notification of </w:t>
      </w:r>
      <w:r w:rsidRPr="0082395C">
        <w:rPr>
          <w:rFonts w:cs="Arial"/>
        </w:rPr>
        <w:t xml:space="preserve">framework agreement </w:t>
      </w:r>
      <w:r>
        <w:rPr>
          <w:rFonts w:cs="Arial"/>
        </w:rPr>
        <w:t xml:space="preserve">award </w:t>
      </w:r>
      <w:r w:rsidR="008B11B7">
        <w:rPr>
          <w:rFonts w:cs="Arial"/>
        </w:rPr>
        <w:t>decision</w:t>
      </w:r>
      <w:r w:rsidR="008B11B7" w:rsidRPr="0082395C">
        <w:rPr>
          <w:rFonts w:cs="Arial"/>
        </w:rPr>
        <w:t xml:space="preserve"> </w:t>
      </w:r>
      <w:r w:rsidRPr="0082395C">
        <w:rPr>
          <w:rFonts w:cs="Arial"/>
        </w:rPr>
        <w:t>sent to you on</w:t>
      </w:r>
      <w:r w:rsidR="00AA5B5F">
        <w:rPr>
          <w:rFonts w:cs="Arial"/>
        </w:rPr>
        <w:t xml:space="preserve"> 1 August 2016</w:t>
      </w:r>
      <w:r w:rsidRPr="0082395C">
        <w:rPr>
          <w:rFonts w:cs="Arial"/>
        </w:rPr>
        <w:t xml:space="preserve">, we are pleased to inform you that the framework agreement has now been concluded </w:t>
      </w:r>
      <w:r w:rsidRPr="00D4493B">
        <w:rPr>
          <w:rFonts w:cs="Arial"/>
        </w:rPr>
        <w:t xml:space="preserve">in relation to those elements stated in the award </w:t>
      </w:r>
      <w:r w:rsidR="0043515D">
        <w:rPr>
          <w:rFonts w:cs="Arial"/>
        </w:rPr>
        <w:t>notification</w:t>
      </w:r>
      <w:r w:rsidRPr="0082395C">
        <w:rPr>
          <w:rFonts w:cs="Arial"/>
        </w:rPr>
        <w:t>.  This letter confirms your appointm</w:t>
      </w:r>
      <w:r>
        <w:rPr>
          <w:rFonts w:cs="Arial"/>
        </w:rPr>
        <w:t xml:space="preserve">ent to the framework agreement </w:t>
      </w:r>
      <w:r w:rsidRPr="00D4493B">
        <w:rPr>
          <w:rFonts w:cs="Arial"/>
        </w:rPr>
        <w:t>in relation to such elements</w:t>
      </w:r>
      <w:r w:rsidRPr="0082395C">
        <w:rPr>
          <w:rFonts w:cs="Arial"/>
        </w:rPr>
        <w:t xml:space="preserve"> with effect from [</w:t>
      </w:r>
      <w:r w:rsidRPr="0082395C">
        <w:rPr>
          <w:rFonts w:cs="Arial"/>
          <w:highlight w:val="yellow"/>
        </w:rPr>
        <w:t>insert execution date of framework agreement</w:t>
      </w:r>
      <w:r w:rsidRPr="0082395C">
        <w:rPr>
          <w:rFonts w:cs="Arial"/>
        </w:rPr>
        <w:t>]</w:t>
      </w:r>
      <w:r>
        <w:rPr>
          <w:rFonts w:cs="Arial"/>
        </w:rPr>
        <w:t xml:space="preserve"> </w:t>
      </w:r>
    </w:p>
    <w:p w:rsidR="000B1014" w:rsidRPr="0082395C" w:rsidRDefault="000B1014" w:rsidP="001D03A0">
      <w:pPr>
        <w:tabs>
          <w:tab w:val="left" w:pos="1050"/>
        </w:tabs>
        <w:spacing w:before="0" w:after="0" w:line="240" w:lineRule="auto"/>
        <w:rPr>
          <w:rFonts w:cs="Arial"/>
          <w:b/>
        </w:rPr>
      </w:pPr>
      <w:r>
        <w:rPr>
          <w:rFonts w:cs="Arial"/>
          <w:b/>
        </w:rPr>
        <w:tab/>
      </w:r>
    </w:p>
    <w:p w:rsidR="000B1014" w:rsidRPr="0082395C" w:rsidRDefault="0043515D" w:rsidP="001D03A0">
      <w:pPr>
        <w:spacing w:before="0" w:after="0" w:line="240" w:lineRule="auto"/>
        <w:rPr>
          <w:rFonts w:cs="Arial"/>
        </w:rPr>
      </w:pPr>
      <w:r w:rsidRPr="000E6476">
        <w:t xml:space="preserve">The </w:t>
      </w:r>
      <w:r w:rsidR="00C422B0">
        <w:t xml:space="preserve">framework agreement has been signed on behalf of the </w:t>
      </w:r>
      <w:r>
        <w:t xml:space="preserve">Secretary of State for Health acting as part of the Crown through the </w:t>
      </w:r>
      <w:r w:rsidRPr="000E6476">
        <w:t>Commercial Medicines Unit (</w:t>
      </w:r>
      <w:r>
        <w:t>‘</w:t>
      </w:r>
      <w:r w:rsidRPr="000E6476">
        <w:t>Authority</w:t>
      </w:r>
      <w:r>
        <w:t>’</w:t>
      </w:r>
      <w:r w:rsidRPr="000E6476">
        <w:t>)</w:t>
      </w:r>
      <w:r>
        <w:t xml:space="preserve">, one copy of which </w:t>
      </w:r>
      <w:r>
        <w:rPr>
          <w:rFonts w:cs="Arial"/>
        </w:rPr>
        <w:t>w</w:t>
      </w:r>
      <w:r w:rsidR="000B1014" w:rsidRPr="0082395C">
        <w:rPr>
          <w:rFonts w:cs="Arial"/>
        </w:rPr>
        <w:t>e enclose for your records and further reference.</w:t>
      </w:r>
    </w:p>
    <w:p w:rsidR="00BF5FA0" w:rsidRPr="00A11AEA" w:rsidRDefault="00BF5FA0" w:rsidP="001D03A0">
      <w:pPr>
        <w:tabs>
          <w:tab w:val="left" w:pos="-720"/>
        </w:tabs>
        <w:suppressAutoHyphens/>
        <w:spacing w:before="0" w:after="0" w:line="240" w:lineRule="auto"/>
        <w:jc w:val="both"/>
        <w:rPr>
          <w:rFonts w:cs="Arial"/>
        </w:rPr>
      </w:pPr>
    </w:p>
    <w:p w:rsidR="002B6C8E" w:rsidRDefault="00AA5B5F" w:rsidP="001D03A0">
      <w:pPr>
        <w:pStyle w:val="NoSpacing"/>
      </w:pPr>
      <w:r>
        <w:t>Yours sincerely</w:t>
      </w:r>
    </w:p>
    <w:p w:rsidR="00AA5B5F" w:rsidRDefault="00AA5B5F" w:rsidP="001D03A0">
      <w:pPr>
        <w:pStyle w:val="NoSpacing"/>
      </w:pPr>
    </w:p>
    <w:p w:rsidR="00AA5B5F" w:rsidRPr="00AA5B5F" w:rsidRDefault="00AA5B5F" w:rsidP="001D03A0">
      <w:pPr>
        <w:pStyle w:val="NoSpacing"/>
        <w:rPr>
          <w:rFonts w:ascii="Lucida Handwriting" w:hAnsi="Lucida Handwriting"/>
          <w:b/>
          <w:color w:val="1F497D" w:themeColor="text2"/>
        </w:rPr>
      </w:pPr>
      <w:r w:rsidRPr="00AA5B5F">
        <w:rPr>
          <w:rFonts w:ascii="Lucida Handwriting" w:hAnsi="Lucida Handwriting"/>
          <w:b/>
          <w:color w:val="1F497D" w:themeColor="text2"/>
        </w:rPr>
        <w:t>Marie Thompson</w:t>
      </w:r>
    </w:p>
    <w:p w:rsidR="00AA5B5F" w:rsidRDefault="00AA5B5F" w:rsidP="001D03A0">
      <w:pPr>
        <w:pStyle w:val="NoSpacing"/>
      </w:pPr>
    </w:p>
    <w:p w:rsidR="00AA5B5F" w:rsidRDefault="00AA5B5F" w:rsidP="001D03A0">
      <w:pPr>
        <w:pStyle w:val="NoSpacing"/>
      </w:pPr>
      <w:r>
        <w:t>Marie Thompson</w:t>
      </w:r>
    </w:p>
    <w:p w:rsidR="00AA5B5F" w:rsidRDefault="00AA5B5F" w:rsidP="001D03A0">
      <w:pPr>
        <w:pStyle w:val="NoSpacing"/>
      </w:pPr>
      <w:r>
        <w:t>Procurement Specialist</w:t>
      </w:r>
    </w:p>
    <w:sectPr w:rsidR="00AA5B5F" w:rsidSect="00CD6DD5">
      <w:footerReference w:type="even" r:id="rId11"/>
      <w:footerReference w:type="default" r:id="rId12"/>
      <w:footerReference w:type="first" r:id="rId13"/>
      <w:pgSz w:w="11906" w:h="16838" w:code="9"/>
      <w:pgMar w:top="1985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C7A" w:rsidRDefault="00100C7A">
      <w:r>
        <w:separator/>
      </w:r>
    </w:p>
    <w:p w:rsidR="00100C7A" w:rsidRDefault="00100C7A"/>
  </w:endnote>
  <w:endnote w:type="continuationSeparator" w:id="0">
    <w:p w:rsidR="00100C7A" w:rsidRDefault="00100C7A">
      <w:r>
        <w:continuationSeparator/>
      </w:r>
    </w:p>
    <w:p w:rsidR="00100C7A" w:rsidRDefault="00100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 Neue Medium">
    <w:altName w:val="Arial"/>
    <w:charset w:val="00"/>
    <w:family w:val="auto"/>
    <w:pitch w:val="variable"/>
    <w:sig w:usb0="00000001" w:usb1="10002042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30A" w:rsidRDefault="00421A28" w:rsidP="00497D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853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530A" w:rsidRDefault="0068530A" w:rsidP="00497DA5">
    <w:pPr>
      <w:pStyle w:val="Footer"/>
      <w:ind w:right="360"/>
    </w:pPr>
  </w:p>
  <w:p w:rsidR="0068530A" w:rsidRDefault="0068530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30A" w:rsidRPr="00AA5B5F" w:rsidRDefault="0068530A" w:rsidP="00425876">
    <w:pPr>
      <w:pStyle w:val="NoSpacing"/>
      <w:tabs>
        <w:tab w:val="right" w:pos="9498"/>
      </w:tabs>
      <w:rPr>
        <w:color w:val="A6A6A6" w:themeColor="background1" w:themeShade="A6"/>
        <w:sz w:val="20"/>
        <w:szCs w:val="20"/>
      </w:rPr>
    </w:pPr>
    <w:r w:rsidRPr="00AA5B5F">
      <w:rPr>
        <w:color w:val="A6A6A6" w:themeColor="background1" w:themeShade="A6"/>
        <w:sz w:val="20"/>
        <w:szCs w:val="20"/>
      </w:rPr>
      <w:t xml:space="preserve">Framework agreement conclusion letter </w:t>
    </w:r>
    <w:r w:rsidRPr="00AA5B5F">
      <w:rPr>
        <w:color w:val="A6A6A6" w:themeColor="background1" w:themeShade="A6"/>
        <w:sz w:val="20"/>
        <w:szCs w:val="20"/>
      </w:rPr>
      <w:tab/>
      <w:t xml:space="preserve">Page </w:t>
    </w:r>
    <w:r w:rsidR="00421A28" w:rsidRPr="00AA5B5F">
      <w:rPr>
        <w:color w:val="A6A6A6" w:themeColor="background1" w:themeShade="A6"/>
        <w:sz w:val="20"/>
        <w:szCs w:val="20"/>
      </w:rPr>
      <w:fldChar w:fldCharType="begin"/>
    </w:r>
    <w:r w:rsidRPr="00AA5B5F">
      <w:rPr>
        <w:color w:val="A6A6A6" w:themeColor="background1" w:themeShade="A6"/>
        <w:sz w:val="20"/>
        <w:szCs w:val="20"/>
      </w:rPr>
      <w:instrText xml:space="preserve"> PAGE </w:instrText>
    </w:r>
    <w:r w:rsidR="00421A28" w:rsidRPr="00AA5B5F">
      <w:rPr>
        <w:color w:val="A6A6A6" w:themeColor="background1" w:themeShade="A6"/>
        <w:sz w:val="20"/>
        <w:szCs w:val="20"/>
      </w:rPr>
      <w:fldChar w:fldCharType="separate"/>
    </w:r>
    <w:r w:rsidR="002F5ADE">
      <w:rPr>
        <w:noProof/>
        <w:color w:val="A6A6A6" w:themeColor="background1" w:themeShade="A6"/>
        <w:sz w:val="20"/>
        <w:szCs w:val="20"/>
      </w:rPr>
      <w:t>1</w:t>
    </w:r>
    <w:r w:rsidR="00421A28" w:rsidRPr="00AA5B5F">
      <w:rPr>
        <w:color w:val="A6A6A6" w:themeColor="background1" w:themeShade="A6"/>
        <w:sz w:val="20"/>
        <w:szCs w:val="20"/>
      </w:rPr>
      <w:fldChar w:fldCharType="end"/>
    </w:r>
    <w:r w:rsidRPr="00AA5B5F">
      <w:rPr>
        <w:color w:val="A6A6A6" w:themeColor="background1" w:themeShade="A6"/>
        <w:sz w:val="20"/>
        <w:szCs w:val="20"/>
      </w:rPr>
      <w:t xml:space="preserve"> of </w:t>
    </w:r>
    <w:r w:rsidR="00421A28" w:rsidRPr="00AA5B5F">
      <w:rPr>
        <w:color w:val="A6A6A6" w:themeColor="background1" w:themeShade="A6"/>
        <w:sz w:val="20"/>
        <w:szCs w:val="20"/>
      </w:rPr>
      <w:fldChar w:fldCharType="begin"/>
    </w:r>
    <w:r w:rsidRPr="00AA5B5F">
      <w:rPr>
        <w:color w:val="A6A6A6" w:themeColor="background1" w:themeShade="A6"/>
        <w:sz w:val="20"/>
        <w:szCs w:val="20"/>
      </w:rPr>
      <w:instrText xml:space="preserve"> NUMPAGES  </w:instrText>
    </w:r>
    <w:r w:rsidR="00421A28" w:rsidRPr="00AA5B5F">
      <w:rPr>
        <w:color w:val="A6A6A6" w:themeColor="background1" w:themeShade="A6"/>
        <w:sz w:val="20"/>
        <w:szCs w:val="20"/>
      </w:rPr>
      <w:fldChar w:fldCharType="separate"/>
    </w:r>
    <w:r w:rsidR="002F5ADE">
      <w:rPr>
        <w:noProof/>
        <w:color w:val="A6A6A6" w:themeColor="background1" w:themeShade="A6"/>
        <w:sz w:val="20"/>
        <w:szCs w:val="20"/>
      </w:rPr>
      <w:t>1</w:t>
    </w:r>
    <w:r w:rsidR="00421A28" w:rsidRPr="00AA5B5F">
      <w:rPr>
        <w:color w:val="A6A6A6" w:themeColor="background1" w:themeShade="A6"/>
        <w:sz w:val="20"/>
        <w:szCs w:val="20"/>
      </w:rPr>
      <w:fldChar w:fldCharType="end"/>
    </w:r>
  </w:p>
  <w:p w:rsidR="0068530A" w:rsidRPr="00AA5B5F" w:rsidRDefault="0068530A" w:rsidP="00425876">
    <w:pPr>
      <w:pStyle w:val="NoSpacing"/>
      <w:rPr>
        <w:rStyle w:val="PageNumber"/>
        <w:color w:val="A6A6A6" w:themeColor="background1" w:themeShade="A6"/>
      </w:rPr>
    </w:pPr>
    <w:r w:rsidRPr="00AA5B5F">
      <w:rPr>
        <w:rFonts w:cs="Arial"/>
        <w:color w:val="A6A6A6" w:themeColor="background1" w:themeShade="A6"/>
        <w:sz w:val="20"/>
      </w:rPr>
      <w:t>©</w:t>
    </w:r>
    <w:r w:rsidRPr="00AA5B5F">
      <w:rPr>
        <w:color w:val="A6A6A6" w:themeColor="background1" w:themeShade="A6"/>
        <w:sz w:val="20"/>
      </w:rPr>
      <w:t xml:space="preserve"> Crown Copyright, DH 20</w:t>
    </w:r>
    <w:r w:rsidR="00C32D91" w:rsidRPr="00AA5B5F">
      <w:rPr>
        <w:color w:val="A6A6A6" w:themeColor="background1" w:themeShade="A6"/>
        <w:sz w:val="20"/>
      </w:rPr>
      <w:t>1</w:t>
    </w:r>
    <w:r w:rsidR="00F361F7" w:rsidRPr="00AA5B5F">
      <w:rPr>
        <w:color w:val="A6A6A6" w:themeColor="background1" w:themeShade="A6"/>
        <w:sz w:val="20"/>
      </w:rPr>
      <w:t>6</w:t>
    </w:r>
  </w:p>
  <w:p w:rsidR="0068530A" w:rsidRDefault="0068530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06142"/>
      <w:docPartObj>
        <w:docPartGallery w:val="Page Numbers (Bottom of Page)"/>
        <w:docPartUnique/>
      </w:docPartObj>
    </w:sdtPr>
    <w:sdtEndPr/>
    <w:sdtContent>
      <w:p w:rsidR="0068530A" w:rsidRPr="00EC4CF4" w:rsidRDefault="0068530A" w:rsidP="00122566">
        <w:pPr>
          <w:pStyle w:val="Footer"/>
          <w:jc w:val="center"/>
          <w:rPr>
            <w:sz w:val="20"/>
            <w:szCs w:val="20"/>
          </w:rPr>
        </w:pPr>
        <w:r w:rsidRPr="00EC4CF4">
          <w:rPr>
            <w:sz w:val="20"/>
            <w:szCs w:val="20"/>
          </w:rPr>
          <w:t>OFFICIAL</w:t>
        </w:r>
      </w:p>
      <w:p w:rsidR="0068530A" w:rsidRPr="00EC4CF4" w:rsidRDefault="0068530A" w:rsidP="00122566">
        <w:pPr>
          <w:pStyle w:val="NoSpacing"/>
          <w:rPr>
            <w:b/>
            <w:sz w:val="20"/>
            <w:szCs w:val="20"/>
          </w:rPr>
        </w:pPr>
        <w:r w:rsidRPr="00EC4CF4">
          <w:rPr>
            <w:sz w:val="20"/>
            <w:szCs w:val="20"/>
          </w:rPr>
          <w:t>Document no.</w:t>
        </w:r>
        <w:r>
          <w:rPr>
            <w:sz w:val="20"/>
            <w:szCs w:val="20"/>
          </w:rPr>
          <w:t>1</w:t>
        </w:r>
        <w:r w:rsidRPr="00EC4CF4">
          <w:rPr>
            <w:sz w:val="20"/>
            <w:szCs w:val="20"/>
          </w:rPr>
          <w:t xml:space="preserve"> – </w:t>
        </w:r>
        <w:r>
          <w:rPr>
            <w:sz w:val="20"/>
            <w:szCs w:val="20"/>
          </w:rPr>
          <w:t xml:space="preserve">Invitation to offer covering letter </w:t>
        </w:r>
        <w:r w:rsidRPr="00EC4CF4">
          <w:rPr>
            <w:sz w:val="20"/>
            <w:szCs w:val="20"/>
          </w:rPr>
          <w:tab/>
        </w:r>
        <w:r w:rsidRPr="00EC4CF4">
          <w:rPr>
            <w:sz w:val="20"/>
            <w:szCs w:val="20"/>
          </w:rPr>
          <w:tab/>
        </w:r>
        <w:r w:rsidRPr="00EC4CF4">
          <w:rPr>
            <w:sz w:val="20"/>
            <w:szCs w:val="20"/>
          </w:rPr>
          <w:tab/>
        </w:r>
        <w:r w:rsidRPr="00EC4CF4">
          <w:rPr>
            <w:sz w:val="20"/>
            <w:szCs w:val="20"/>
          </w:rPr>
          <w:tab/>
        </w:r>
        <w:r w:rsidRPr="00EC4CF4">
          <w:rPr>
            <w:sz w:val="20"/>
            <w:szCs w:val="20"/>
          </w:rPr>
          <w:tab/>
          <w:t xml:space="preserve">Page </w:t>
        </w:r>
        <w:r w:rsidR="00421A28" w:rsidRPr="00EC4CF4">
          <w:rPr>
            <w:b/>
            <w:sz w:val="20"/>
            <w:szCs w:val="20"/>
          </w:rPr>
          <w:fldChar w:fldCharType="begin"/>
        </w:r>
        <w:r w:rsidRPr="00EC4CF4">
          <w:rPr>
            <w:b/>
            <w:sz w:val="20"/>
            <w:szCs w:val="20"/>
          </w:rPr>
          <w:instrText xml:space="preserve"> PAGE </w:instrText>
        </w:r>
        <w:r w:rsidR="00421A28" w:rsidRPr="00EC4CF4">
          <w:rPr>
            <w:b/>
            <w:sz w:val="20"/>
            <w:szCs w:val="20"/>
          </w:rPr>
          <w:fldChar w:fldCharType="separate"/>
        </w:r>
        <w:r>
          <w:rPr>
            <w:b/>
            <w:noProof/>
            <w:sz w:val="20"/>
            <w:szCs w:val="20"/>
          </w:rPr>
          <w:t>1</w:t>
        </w:r>
        <w:r w:rsidR="00421A28" w:rsidRPr="00EC4CF4">
          <w:rPr>
            <w:b/>
            <w:sz w:val="20"/>
            <w:szCs w:val="20"/>
          </w:rPr>
          <w:fldChar w:fldCharType="end"/>
        </w:r>
        <w:r w:rsidRPr="00EC4CF4">
          <w:rPr>
            <w:sz w:val="20"/>
            <w:szCs w:val="20"/>
          </w:rPr>
          <w:t xml:space="preserve"> of </w:t>
        </w:r>
        <w:r w:rsidR="00421A28" w:rsidRPr="00EC4CF4">
          <w:rPr>
            <w:b/>
            <w:sz w:val="20"/>
            <w:szCs w:val="20"/>
          </w:rPr>
          <w:fldChar w:fldCharType="begin"/>
        </w:r>
        <w:r w:rsidRPr="00EC4CF4">
          <w:rPr>
            <w:b/>
            <w:sz w:val="20"/>
            <w:szCs w:val="20"/>
          </w:rPr>
          <w:instrText xml:space="preserve"> NUMPAGES  </w:instrText>
        </w:r>
        <w:r w:rsidR="00421A28" w:rsidRPr="00EC4CF4">
          <w:rPr>
            <w:b/>
            <w:sz w:val="20"/>
            <w:szCs w:val="20"/>
          </w:rPr>
          <w:fldChar w:fldCharType="separate"/>
        </w:r>
        <w:r>
          <w:rPr>
            <w:b/>
            <w:noProof/>
            <w:sz w:val="20"/>
            <w:szCs w:val="20"/>
          </w:rPr>
          <w:t>2</w:t>
        </w:r>
        <w:r w:rsidR="00421A28" w:rsidRPr="00EC4CF4">
          <w:rPr>
            <w:b/>
            <w:sz w:val="20"/>
            <w:szCs w:val="20"/>
          </w:rPr>
          <w:fldChar w:fldCharType="end"/>
        </w:r>
      </w:p>
      <w:p w:rsidR="0068530A" w:rsidRDefault="0068530A" w:rsidP="00122566">
        <w:pPr>
          <w:pStyle w:val="NoSpacing"/>
        </w:pPr>
        <w:r w:rsidRPr="00E85D31">
          <w:rPr>
            <w:rFonts w:cs="Arial"/>
            <w:sz w:val="20"/>
          </w:rPr>
          <w:t>©</w:t>
        </w:r>
        <w:r w:rsidRPr="00E85D31">
          <w:rPr>
            <w:sz w:val="20"/>
          </w:rPr>
          <w:t xml:space="preserve"> Crown Copyright, DH 2014</w:t>
        </w:r>
      </w:p>
      <w:p w:rsidR="0068530A" w:rsidRPr="00CC33E8" w:rsidRDefault="0068530A" w:rsidP="00122566">
        <w:pPr>
          <w:pStyle w:val="NoSpacing"/>
        </w:pPr>
      </w:p>
      <w:p w:rsidR="0068530A" w:rsidRDefault="00100C7A" w:rsidP="00122566">
        <w:pPr>
          <w:pStyle w:val="Footer"/>
          <w:jc w:val="left"/>
        </w:pPr>
      </w:p>
    </w:sdtContent>
  </w:sdt>
  <w:p w:rsidR="0068530A" w:rsidRDefault="0068530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C7A" w:rsidRDefault="00100C7A">
      <w:r>
        <w:separator/>
      </w:r>
    </w:p>
    <w:p w:rsidR="00100C7A" w:rsidRDefault="00100C7A"/>
  </w:footnote>
  <w:footnote w:type="continuationSeparator" w:id="0">
    <w:p w:rsidR="00100C7A" w:rsidRDefault="00100C7A">
      <w:r>
        <w:continuationSeparator/>
      </w:r>
    </w:p>
    <w:p w:rsidR="00100C7A" w:rsidRDefault="00100C7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C54A1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A6CF1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D4CE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404F9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56FDE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4CE6A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B28A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9426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DFAD4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6C42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D5104B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A02006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F361DFD"/>
    <w:multiLevelType w:val="hybridMultilevel"/>
    <w:tmpl w:val="AEBAB684"/>
    <w:lvl w:ilvl="0" w:tplc="7CB6BF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F540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887"/>
    <w:rsid w:val="0000575A"/>
    <w:rsid w:val="00012AE4"/>
    <w:rsid w:val="0002715C"/>
    <w:rsid w:val="000763FA"/>
    <w:rsid w:val="00092F30"/>
    <w:rsid w:val="00095F0E"/>
    <w:rsid w:val="00096C9E"/>
    <w:rsid w:val="000B1014"/>
    <w:rsid w:val="000B31A5"/>
    <w:rsid w:val="000E3E81"/>
    <w:rsid w:val="00100C7A"/>
    <w:rsid w:val="00122566"/>
    <w:rsid w:val="001508E6"/>
    <w:rsid w:val="00154140"/>
    <w:rsid w:val="0015722D"/>
    <w:rsid w:val="00160BD1"/>
    <w:rsid w:val="001C1ED2"/>
    <w:rsid w:val="001D03A0"/>
    <w:rsid w:val="001D2FAF"/>
    <w:rsid w:val="001E5314"/>
    <w:rsid w:val="001E5734"/>
    <w:rsid w:val="002216EC"/>
    <w:rsid w:val="00231177"/>
    <w:rsid w:val="002B6C8E"/>
    <w:rsid w:val="002E4D64"/>
    <w:rsid w:val="002E516F"/>
    <w:rsid w:val="002F5ADE"/>
    <w:rsid w:val="002F5C3F"/>
    <w:rsid w:val="00337DBE"/>
    <w:rsid w:val="00346EC0"/>
    <w:rsid w:val="003A305B"/>
    <w:rsid w:val="003C5060"/>
    <w:rsid w:val="003F0B4E"/>
    <w:rsid w:val="003F3125"/>
    <w:rsid w:val="00421A28"/>
    <w:rsid w:val="00425876"/>
    <w:rsid w:val="0043515D"/>
    <w:rsid w:val="00441E12"/>
    <w:rsid w:val="00455D13"/>
    <w:rsid w:val="00482904"/>
    <w:rsid w:val="00487CED"/>
    <w:rsid w:val="00497DA5"/>
    <w:rsid w:val="004A3D1D"/>
    <w:rsid w:val="004C13A2"/>
    <w:rsid w:val="004F6E32"/>
    <w:rsid w:val="00507C12"/>
    <w:rsid w:val="0052400E"/>
    <w:rsid w:val="00524887"/>
    <w:rsid w:val="005403F0"/>
    <w:rsid w:val="00565777"/>
    <w:rsid w:val="00627762"/>
    <w:rsid w:val="00633400"/>
    <w:rsid w:val="00637BDD"/>
    <w:rsid w:val="00645F37"/>
    <w:rsid w:val="00654B78"/>
    <w:rsid w:val="00680772"/>
    <w:rsid w:val="0068530A"/>
    <w:rsid w:val="006C5F7D"/>
    <w:rsid w:val="006F5CAB"/>
    <w:rsid w:val="007544D5"/>
    <w:rsid w:val="00792F10"/>
    <w:rsid w:val="00811664"/>
    <w:rsid w:val="00815A8F"/>
    <w:rsid w:val="00821CBE"/>
    <w:rsid w:val="00836053"/>
    <w:rsid w:val="008507C1"/>
    <w:rsid w:val="0085413E"/>
    <w:rsid w:val="008874C7"/>
    <w:rsid w:val="00887E14"/>
    <w:rsid w:val="008B11B7"/>
    <w:rsid w:val="008C46EC"/>
    <w:rsid w:val="00907869"/>
    <w:rsid w:val="00937157"/>
    <w:rsid w:val="00980565"/>
    <w:rsid w:val="009E2F39"/>
    <w:rsid w:val="009F5FE8"/>
    <w:rsid w:val="009F6B1F"/>
    <w:rsid w:val="00A11A90"/>
    <w:rsid w:val="00A12652"/>
    <w:rsid w:val="00A30389"/>
    <w:rsid w:val="00A54E33"/>
    <w:rsid w:val="00A76C25"/>
    <w:rsid w:val="00AA5272"/>
    <w:rsid w:val="00AA5B5F"/>
    <w:rsid w:val="00AC6834"/>
    <w:rsid w:val="00AD631E"/>
    <w:rsid w:val="00B35073"/>
    <w:rsid w:val="00BE341D"/>
    <w:rsid w:val="00BF5FA0"/>
    <w:rsid w:val="00C25D12"/>
    <w:rsid w:val="00C30D7E"/>
    <w:rsid w:val="00C32D91"/>
    <w:rsid w:val="00C422B0"/>
    <w:rsid w:val="00C95706"/>
    <w:rsid w:val="00CD6DD5"/>
    <w:rsid w:val="00CF415D"/>
    <w:rsid w:val="00D11FD9"/>
    <w:rsid w:val="00D17812"/>
    <w:rsid w:val="00D20BCD"/>
    <w:rsid w:val="00D21065"/>
    <w:rsid w:val="00D255E7"/>
    <w:rsid w:val="00D27F1F"/>
    <w:rsid w:val="00D64002"/>
    <w:rsid w:val="00D826AB"/>
    <w:rsid w:val="00DB02A6"/>
    <w:rsid w:val="00DC40C1"/>
    <w:rsid w:val="00DD7662"/>
    <w:rsid w:val="00E05BB2"/>
    <w:rsid w:val="00E1473E"/>
    <w:rsid w:val="00E651E3"/>
    <w:rsid w:val="00ED4BD0"/>
    <w:rsid w:val="00F24100"/>
    <w:rsid w:val="00F361F7"/>
    <w:rsid w:val="00F523C4"/>
    <w:rsid w:val="00F64955"/>
    <w:rsid w:val="00F71D19"/>
    <w:rsid w:val="00F740EB"/>
    <w:rsid w:val="00FA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D631E"/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link w:val="BodyTextChar"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uiPriority w:val="99"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uiPriority w:val="22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character" w:styleId="CommentReference">
    <w:name w:val="annotation reference"/>
    <w:basedOn w:val="DefaultParagraphFont"/>
    <w:rsid w:val="00F24100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F24100"/>
    <w:rPr>
      <w:rFonts w:ascii="Arial" w:hAnsi="Arial"/>
      <w:sz w:val="22"/>
      <w:szCs w:val="24"/>
    </w:rPr>
  </w:style>
  <w:style w:type="paragraph" w:styleId="FootnoteText">
    <w:name w:val="footnote text"/>
    <w:basedOn w:val="Normal"/>
    <w:link w:val="FootnoteTextChar"/>
    <w:unhideWhenUsed/>
    <w:rsid w:val="00565777"/>
    <w:pPr>
      <w:spacing w:before="0" w:after="200" w:line="276" w:lineRule="auto"/>
    </w:pPr>
    <w:rPr>
      <w:rFonts w:eastAsia="Calibri" w:cs="Arial"/>
      <w:sz w:val="24"/>
      <w:lang w:val="en-US" w:eastAsia="en-US" w:bidi="en-US"/>
    </w:rPr>
  </w:style>
  <w:style w:type="character" w:customStyle="1" w:styleId="FootnoteTextChar">
    <w:name w:val="Footnote Text Char"/>
    <w:basedOn w:val="DefaultParagraphFont"/>
    <w:link w:val="FootnoteText"/>
    <w:rsid w:val="00565777"/>
    <w:rPr>
      <w:rFonts w:ascii="Arial" w:eastAsia="Calibri" w:hAnsi="Arial" w:cs="Arial"/>
      <w:sz w:val="24"/>
      <w:szCs w:val="24"/>
      <w:lang w:val="en-US" w:eastAsia="en-US" w:bidi="en-US"/>
    </w:rPr>
  </w:style>
  <w:style w:type="character" w:styleId="FootnoteReference">
    <w:name w:val="footnote reference"/>
    <w:basedOn w:val="DefaultParagraphFont"/>
    <w:unhideWhenUsed/>
    <w:rsid w:val="00565777"/>
    <w:rPr>
      <w:vertAlign w:val="superscript"/>
    </w:rPr>
  </w:style>
  <w:style w:type="paragraph" w:styleId="CommentText">
    <w:name w:val="annotation text"/>
    <w:basedOn w:val="Normal"/>
    <w:link w:val="CommentTextChar"/>
    <w:rsid w:val="002B6C8E"/>
    <w:pPr>
      <w:spacing w:before="0" w:after="0" w:line="240" w:lineRule="auto"/>
    </w:pPr>
    <w:rPr>
      <w:rFonts w:ascii="Palatino" w:eastAsia="Times" w:hAnsi="Palatino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B6C8E"/>
    <w:rPr>
      <w:rFonts w:ascii="Palatino" w:eastAsia="Times" w:hAnsi="Palatino"/>
      <w:lang w:eastAsia="en-US"/>
    </w:rPr>
  </w:style>
  <w:style w:type="character" w:customStyle="1" w:styleId="BodyTextChar">
    <w:name w:val="Body Text Char"/>
    <w:basedOn w:val="DefaultParagraphFont"/>
    <w:link w:val="BodyText"/>
    <w:rsid w:val="002B6C8E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C13A2"/>
    <w:rPr>
      <w:rFonts w:ascii="Arial" w:hAnsi="Arial"/>
      <w:sz w:val="18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122566"/>
    <w:rPr>
      <w:rFonts w:ascii="Arial" w:hAnsi="Arial"/>
      <w:sz w:val="22"/>
      <w:szCs w:val="24"/>
    </w:rPr>
  </w:style>
  <w:style w:type="character" w:customStyle="1" w:styleId="HeaderChar">
    <w:name w:val="Header Char"/>
    <w:basedOn w:val="DefaultParagraphFont"/>
    <w:link w:val="Header"/>
    <w:rsid w:val="00122566"/>
    <w:rPr>
      <w:rFonts w:ascii="Arial" w:hAnsi="Arial"/>
      <w:sz w:val="18"/>
      <w:szCs w:val="24"/>
    </w:rPr>
  </w:style>
  <w:style w:type="character" w:customStyle="1" w:styleId="Heading7Char">
    <w:name w:val="Heading 7 Char"/>
    <w:link w:val="Heading7"/>
    <w:uiPriority w:val="99"/>
    <w:rsid w:val="00AA5B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9E2F39"/>
    <w:pPr>
      <w:spacing w:before="120" w:after="120" w:line="280" w:lineRule="exact"/>
    </w:pPr>
    <w:rPr>
      <w:rFonts w:ascii="Arial" w:hAnsi="Arial"/>
      <w:sz w:val="22"/>
      <w:szCs w:val="24"/>
    </w:rPr>
  </w:style>
  <w:style w:type="paragraph" w:styleId="Heading1">
    <w:name w:val="heading 1"/>
    <w:next w:val="Normal"/>
    <w:qFormat/>
    <w:rsid w:val="009E2F39"/>
    <w:pPr>
      <w:keepNext/>
      <w:spacing w:after="360" w:line="540" w:lineRule="exact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qFormat/>
    <w:rsid w:val="009E2F39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qFormat/>
    <w:rsid w:val="009E2F39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qFormat/>
    <w:rsid w:val="008874C7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qFormat/>
    <w:rsid w:val="00497DA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97DA5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7DA5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497DA5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497DA5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D631E"/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rsid w:val="00497DA5"/>
    <w:pPr>
      <w:jc w:val="right"/>
    </w:pPr>
    <w:rPr>
      <w:rFonts w:ascii="Arial" w:hAnsi="Arial"/>
      <w:sz w:val="18"/>
      <w:szCs w:val="24"/>
    </w:rPr>
  </w:style>
  <w:style w:type="table" w:styleId="TableGrid">
    <w:name w:val="Table Grid"/>
    <w:basedOn w:val="TableNormal"/>
    <w:semiHidden/>
    <w:rsid w:val="0082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ur">
    <w:name w:val="colour"/>
    <w:rsid w:val="001E5314"/>
    <w:rPr>
      <w:color w:val="01D1AE"/>
    </w:rPr>
  </w:style>
  <w:style w:type="paragraph" w:customStyle="1" w:styleId="address">
    <w:name w:val="address"/>
    <w:rsid w:val="009E2F39"/>
    <w:rPr>
      <w:rFonts w:ascii="Arial" w:hAnsi="Arial"/>
      <w:sz w:val="16"/>
      <w:szCs w:val="16"/>
    </w:rPr>
  </w:style>
  <w:style w:type="paragraph" w:styleId="BalloonText">
    <w:name w:val="Balloon Text"/>
    <w:basedOn w:val="Normal"/>
    <w:semiHidden/>
    <w:rsid w:val="00C95706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sid w:val="0085413E"/>
    <w:rPr>
      <w:sz w:val="20"/>
      <w:szCs w:val="20"/>
    </w:rPr>
  </w:style>
  <w:style w:type="character" w:styleId="PageNumber">
    <w:name w:val="page number"/>
    <w:basedOn w:val="DefaultParagraphFont"/>
    <w:semiHidden/>
    <w:rsid w:val="00497DA5"/>
  </w:style>
  <w:style w:type="paragraph" w:customStyle="1" w:styleId="webaddress">
    <w:name w:val="web address"/>
    <w:rsid w:val="001E5314"/>
    <w:rPr>
      <w:rFonts w:ascii="Helvetica Neue Medium" w:hAnsi="Helvetica Neue Medium"/>
      <w:color w:val="01D1AE"/>
      <w:sz w:val="18"/>
      <w:szCs w:val="24"/>
    </w:rPr>
  </w:style>
  <w:style w:type="numbering" w:styleId="111111">
    <w:name w:val="Outline List 2"/>
    <w:basedOn w:val="NoList"/>
    <w:semiHidden/>
    <w:rsid w:val="00497DA5"/>
    <w:pPr>
      <w:numPr>
        <w:numId w:val="11"/>
      </w:numPr>
    </w:pPr>
  </w:style>
  <w:style w:type="numbering" w:styleId="1ai">
    <w:name w:val="Outline List 1"/>
    <w:basedOn w:val="NoList"/>
    <w:semiHidden/>
    <w:rsid w:val="00497DA5"/>
    <w:pPr>
      <w:numPr>
        <w:numId w:val="12"/>
      </w:numPr>
    </w:pPr>
  </w:style>
  <w:style w:type="numbering" w:styleId="ArticleSection">
    <w:name w:val="Outline List 3"/>
    <w:basedOn w:val="NoList"/>
    <w:semiHidden/>
    <w:rsid w:val="00497DA5"/>
    <w:pPr>
      <w:numPr>
        <w:numId w:val="13"/>
      </w:numPr>
    </w:pPr>
  </w:style>
  <w:style w:type="paragraph" w:styleId="BlockText">
    <w:name w:val="Block Text"/>
    <w:basedOn w:val="Normal"/>
    <w:semiHidden/>
    <w:rsid w:val="00497DA5"/>
    <w:pPr>
      <w:ind w:left="1440" w:right="1440"/>
    </w:pPr>
  </w:style>
  <w:style w:type="paragraph" w:styleId="BodyText">
    <w:name w:val="Body Text"/>
    <w:basedOn w:val="Normal"/>
    <w:link w:val="BodyTextChar"/>
    <w:rsid w:val="00497DA5"/>
  </w:style>
  <w:style w:type="paragraph" w:styleId="BodyText2">
    <w:name w:val="Body Text 2"/>
    <w:basedOn w:val="Normal"/>
    <w:semiHidden/>
    <w:rsid w:val="00497DA5"/>
    <w:pPr>
      <w:spacing w:line="480" w:lineRule="auto"/>
    </w:pPr>
  </w:style>
  <w:style w:type="paragraph" w:styleId="BodyText3">
    <w:name w:val="Body Text 3"/>
    <w:basedOn w:val="Normal"/>
    <w:semiHidden/>
    <w:rsid w:val="00497DA5"/>
    <w:rPr>
      <w:sz w:val="16"/>
      <w:szCs w:val="16"/>
    </w:rPr>
  </w:style>
  <w:style w:type="paragraph" w:styleId="BodyTextFirstIndent">
    <w:name w:val="Body Text First Indent"/>
    <w:basedOn w:val="BodyText"/>
    <w:semiHidden/>
    <w:rsid w:val="00497DA5"/>
    <w:pPr>
      <w:ind w:firstLine="210"/>
    </w:pPr>
  </w:style>
  <w:style w:type="paragraph" w:styleId="BodyTextIndent">
    <w:name w:val="Body Text Indent"/>
    <w:basedOn w:val="Normal"/>
    <w:semiHidden/>
    <w:rsid w:val="00497DA5"/>
    <w:pPr>
      <w:ind w:left="283"/>
    </w:pPr>
  </w:style>
  <w:style w:type="paragraph" w:styleId="BodyTextFirstIndent2">
    <w:name w:val="Body Text First Indent 2"/>
    <w:basedOn w:val="BodyTextIndent"/>
    <w:semiHidden/>
    <w:rsid w:val="00497DA5"/>
    <w:pPr>
      <w:ind w:firstLine="210"/>
    </w:pPr>
  </w:style>
  <w:style w:type="paragraph" w:styleId="BodyTextIndent2">
    <w:name w:val="Body Text Indent 2"/>
    <w:basedOn w:val="Normal"/>
    <w:semiHidden/>
    <w:rsid w:val="00497DA5"/>
    <w:pPr>
      <w:spacing w:line="480" w:lineRule="auto"/>
      <w:ind w:left="283"/>
    </w:pPr>
  </w:style>
  <w:style w:type="paragraph" w:styleId="BodyTextIndent3">
    <w:name w:val="Body Text Indent 3"/>
    <w:basedOn w:val="Normal"/>
    <w:semiHidden/>
    <w:rsid w:val="00497DA5"/>
    <w:pPr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497DA5"/>
    <w:pPr>
      <w:ind w:left="4252"/>
    </w:pPr>
  </w:style>
  <w:style w:type="paragraph" w:styleId="Date">
    <w:name w:val="Date"/>
    <w:basedOn w:val="Normal"/>
    <w:next w:val="Normal"/>
    <w:semiHidden/>
    <w:rsid w:val="00497DA5"/>
  </w:style>
  <w:style w:type="paragraph" w:styleId="E-mailSignature">
    <w:name w:val="E-mail Signature"/>
    <w:basedOn w:val="Normal"/>
    <w:semiHidden/>
    <w:rsid w:val="00497DA5"/>
  </w:style>
  <w:style w:type="character" w:styleId="Emphasis">
    <w:name w:val="Emphasis"/>
    <w:qFormat/>
    <w:rsid w:val="00497DA5"/>
    <w:rPr>
      <w:i/>
      <w:iCs/>
    </w:rPr>
  </w:style>
  <w:style w:type="paragraph" w:styleId="EnvelopeAddress">
    <w:name w:val="envelope address"/>
    <w:basedOn w:val="Normal"/>
    <w:semiHidden/>
    <w:rsid w:val="00497DA5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semiHidden/>
    <w:rsid w:val="00497DA5"/>
    <w:rPr>
      <w:rFonts w:cs="Arial"/>
      <w:sz w:val="20"/>
      <w:szCs w:val="20"/>
    </w:rPr>
  </w:style>
  <w:style w:type="character" w:styleId="FollowedHyperlink">
    <w:name w:val="FollowedHyperlink"/>
    <w:semiHidden/>
    <w:rsid w:val="00497DA5"/>
    <w:rPr>
      <w:color w:val="800080"/>
      <w:u w:val="single"/>
    </w:rPr>
  </w:style>
  <w:style w:type="character" w:styleId="HTMLAcronym">
    <w:name w:val="HTML Acronym"/>
    <w:basedOn w:val="DefaultParagraphFont"/>
    <w:semiHidden/>
    <w:rsid w:val="00497DA5"/>
  </w:style>
  <w:style w:type="paragraph" w:styleId="HTMLAddress">
    <w:name w:val="HTML Address"/>
    <w:basedOn w:val="Normal"/>
    <w:semiHidden/>
    <w:rsid w:val="00497DA5"/>
    <w:rPr>
      <w:i/>
      <w:iCs/>
    </w:rPr>
  </w:style>
  <w:style w:type="character" w:styleId="HTMLCite">
    <w:name w:val="HTML Cite"/>
    <w:semiHidden/>
    <w:rsid w:val="00497DA5"/>
    <w:rPr>
      <w:i/>
      <w:iCs/>
    </w:rPr>
  </w:style>
  <w:style w:type="character" w:styleId="HTMLCode">
    <w:name w:val="HTML Code"/>
    <w:semiHidden/>
    <w:rsid w:val="00497DA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97DA5"/>
    <w:rPr>
      <w:i/>
      <w:iCs/>
    </w:rPr>
  </w:style>
  <w:style w:type="character" w:styleId="HTMLKeyboard">
    <w:name w:val="HTML Keyboard"/>
    <w:semiHidden/>
    <w:rsid w:val="00497DA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497DA5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497DA5"/>
    <w:rPr>
      <w:rFonts w:ascii="Courier New" w:hAnsi="Courier New" w:cs="Courier New"/>
    </w:rPr>
  </w:style>
  <w:style w:type="character" w:styleId="HTMLTypewriter">
    <w:name w:val="HTML Typewriter"/>
    <w:semiHidden/>
    <w:rsid w:val="00497DA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97DA5"/>
    <w:rPr>
      <w:i/>
      <w:iCs/>
    </w:rPr>
  </w:style>
  <w:style w:type="character" w:styleId="Hyperlink">
    <w:name w:val="Hyperlink"/>
    <w:uiPriority w:val="99"/>
    <w:rsid w:val="00497DA5"/>
    <w:rPr>
      <w:color w:val="0000FF"/>
      <w:u w:val="single"/>
    </w:rPr>
  </w:style>
  <w:style w:type="character" w:styleId="LineNumber">
    <w:name w:val="line number"/>
    <w:basedOn w:val="DefaultParagraphFont"/>
    <w:semiHidden/>
    <w:rsid w:val="00497DA5"/>
  </w:style>
  <w:style w:type="paragraph" w:styleId="List">
    <w:name w:val="List"/>
    <w:basedOn w:val="Normal"/>
    <w:semiHidden/>
    <w:rsid w:val="00497DA5"/>
    <w:pPr>
      <w:ind w:left="283" w:hanging="283"/>
    </w:pPr>
  </w:style>
  <w:style w:type="paragraph" w:styleId="List2">
    <w:name w:val="List 2"/>
    <w:basedOn w:val="Normal"/>
    <w:semiHidden/>
    <w:rsid w:val="00497DA5"/>
    <w:pPr>
      <w:ind w:left="566" w:hanging="283"/>
    </w:pPr>
  </w:style>
  <w:style w:type="paragraph" w:styleId="List3">
    <w:name w:val="List 3"/>
    <w:basedOn w:val="Normal"/>
    <w:semiHidden/>
    <w:rsid w:val="00497DA5"/>
    <w:pPr>
      <w:ind w:left="849" w:hanging="283"/>
    </w:pPr>
  </w:style>
  <w:style w:type="paragraph" w:styleId="List4">
    <w:name w:val="List 4"/>
    <w:basedOn w:val="Normal"/>
    <w:semiHidden/>
    <w:rsid w:val="00497DA5"/>
    <w:pPr>
      <w:ind w:left="1132" w:hanging="283"/>
    </w:pPr>
  </w:style>
  <w:style w:type="paragraph" w:styleId="List5">
    <w:name w:val="List 5"/>
    <w:basedOn w:val="Normal"/>
    <w:semiHidden/>
    <w:rsid w:val="00497DA5"/>
    <w:pPr>
      <w:ind w:left="1415" w:hanging="283"/>
    </w:pPr>
  </w:style>
  <w:style w:type="paragraph" w:styleId="ListBullet">
    <w:name w:val="List Bullet"/>
    <w:basedOn w:val="Normal"/>
    <w:semiHidden/>
    <w:rsid w:val="00497DA5"/>
    <w:pPr>
      <w:numPr>
        <w:numId w:val="1"/>
      </w:numPr>
    </w:pPr>
  </w:style>
  <w:style w:type="paragraph" w:styleId="ListBullet2">
    <w:name w:val="List Bullet 2"/>
    <w:basedOn w:val="Normal"/>
    <w:semiHidden/>
    <w:rsid w:val="00497DA5"/>
    <w:pPr>
      <w:numPr>
        <w:numId w:val="2"/>
      </w:numPr>
    </w:pPr>
  </w:style>
  <w:style w:type="paragraph" w:styleId="ListBullet3">
    <w:name w:val="List Bullet 3"/>
    <w:basedOn w:val="Normal"/>
    <w:semiHidden/>
    <w:rsid w:val="00497DA5"/>
    <w:pPr>
      <w:numPr>
        <w:numId w:val="3"/>
      </w:numPr>
    </w:pPr>
  </w:style>
  <w:style w:type="paragraph" w:styleId="ListBullet4">
    <w:name w:val="List Bullet 4"/>
    <w:basedOn w:val="Normal"/>
    <w:semiHidden/>
    <w:rsid w:val="00497DA5"/>
    <w:pPr>
      <w:numPr>
        <w:numId w:val="4"/>
      </w:numPr>
    </w:pPr>
  </w:style>
  <w:style w:type="paragraph" w:styleId="ListBullet5">
    <w:name w:val="List Bullet 5"/>
    <w:basedOn w:val="Normal"/>
    <w:semiHidden/>
    <w:rsid w:val="00497DA5"/>
    <w:pPr>
      <w:numPr>
        <w:numId w:val="5"/>
      </w:numPr>
    </w:pPr>
  </w:style>
  <w:style w:type="paragraph" w:styleId="ListContinue">
    <w:name w:val="List Continue"/>
    <w:basedOn w:val="Normal"/>
    <w:semiHidden/>
    <w:rsid w:val="00497DA5"/>
    <w:pPr>
      <w:ind w:left="283"/>
    </w:pPr>
  </w:style>
  <w:style w:type="paragraph" w:styleId="ListContinue2">
    <w:name w:val="List Continue 2"/>
    <w:basedOn w:val="Normal"/>
    <w:semiHidden/>
    <w:rsid w:val="00497DA5"/>
    <w:pPr>
      <w:ind w:left="566"/>
    </w:pPr>
  </w:style>
  <w:style w:type="paragraph" w:styleId="ListContinue3">
    <w:name w:val="List Continue 3"/>
    <w:basedOn w:val="Normal"/>
    <w:semiHidden/>
    <w:rsid w:val="00497DA5"/>
    <w:pPr>
      <w:ind w:left="849"/>
    </w:pPr>
  </w:style>
  <w:style w:type="paragraph" w:styleId="ListContinue4">
    <w:name w:val="List Continue 4"/>
    <w:basedOn w:val="Normal"/>
    <w:semiHidden/>
    <w:rsid w:val="00497DA5"/>
    <w:pPr>
      <w:ind w:left="1132"/>
    </w:pPr>
  </w:style>
  <w:style w:type="paragraph" w:styleId="ListContinue5">
    <w:name w:val="List Continue 5"/>
    <w:basedOn w:val="Normal"/>
    <w:semiHidden/>
    <w:rsid w:val="00497DA5"/>
    <w:pPr>
      <w:ind w:left="1415"/>
    </w:pPr>
  </w:style>
  <w:style w:type="paragraph" w:styleId="ListNumber">
    <w:name w:val="List Number"/>
    <w:basedOn w:val="Normal"/>
    <w:semiHidden/>
    <w:rsid w:val="00497DA5"/>
    <w:pPr>
      <w:numPr>
        <w:numId w:val="6"/>
      </w:numPr>
    </w:pPr>
  </w:style>
  <w:style w:type="paragraph" w:styleId="ListNumber2">
    <w:name w:val="List Number 2"/>
    <w:basedOn w:val="Normal"/>
    <w:semiHidden/>
    <w:rsid w:val="00497DA5"/>
    <w:pPr>
      <w:numPr>
        <w:numId w:val="7"/>
      </w:numPr>
    </w:pPr>
  </w:style>
  <w:style w:type="paragraph" w:styleId="ListNumber3">
    <w:name w:val="List Number 3"/>
    <w:basedOn w:val="Normal"/>
    <w:semiHidden/>
    <w:rsid w:val="00497DA5"/>
    <w:pPr>
      <w:numPr>
        <w:numId w:val="8"/>
      </w:numPr>
    </w:pPr>
  </w:style>
  <w:style w:type="paragraph" w:styleId="ListNumber4">
    <w:name w:val="List Number 4"/>
    <w:basedOn w:val="Normal"/>
    <w:semiHidden/>
    <w:rsid w:val="00497DA5"/>
    <w:pPr>
      <w:numPr>
        <w:numId w:val="9"/>
      </w:numPr>
    </w:pPr>
  </w:style>
  <w:style w:type="paragraph" w:styleId="ListNumber5">
    <w:name w:val="List Number 5"/>
    <w:basedOn w:val="Normal"/>
    <w:semiHidden/>
    <w:rsid w:val="00497DA5"/>
    <w:pPr>
      <w:numPr>
        <w:numId w:val="10"/>
      </w:numPr>
    </w:pPr>
  </w:style>
  <w:style w:type="paragraph" w:styleId="MessageHeader">
    <w:name w:val="Message Header"/>
    <w:basedOn w:val="Normal"/>
    <w:semiHidden/>
    <w:rsid w:val="00497D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semiHidden/>
    <w:rsid w:val="00497DA5"/>
    <w:rPr>
      <w:rFonts w:ascii="Times New Roman" w:hAnsi="Times New Roman"/>
      <w:sz w:val="24"/>
    </w:rPr>
  </w:style>
  <w:style w:type="paragraph" w:styleId="NormalIndent">
    <w:name w:val="Normal Indent"/>
    <w:basedOn w:val="Normal"/>
    <w:semiHidden/>
    <w:rsid w:val="00497DA5"/>
    <w:pPr>
      <w:ind w:left="720"/>
    </w:pPr>
  </w:style>
  <w:style w:type="paragraph" w:styleId="NoteHeading">
    <w:name w:val="Note Heading"/>
    <w:basedOn w:val="Normal"/>
    <w:next w:val="Normal"/>
    <w:semiHidden/>
    <w:rsid w:val="00497DA5"/>
  </w:style>
  <w:style w:type="paragraph" w:styleId="PlainText">
    <w:name w:val="Plain Text"/>
    <w:basedOn w:val="Normal"/>
    <w:semiHidden/>
    <w:rsid w:val="00497DA5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497DA5"/>
  </w:style>
  <w:style w:type="paragraph" w:styleId="Signature">
    <w:name w:val="Signature"/>
    <w:basedOn w:val="Normal"/>
    <w:semiHidden/>
    <w:rsid w:val="00497DA5"/>
    <w:pPr>
      <w:ind w:left="4252"/>
    </w:pPr>
  </w:style>
  <w:style w:type="character" w:styleId="Strong">
    <w:name w:val="Strong"/>
    <w:uiPriority w:val="22"/>
    <w:qFormat/>
    <w:rsid w:val="00497DA5"/>
    <w:rPr>
      <w:b/>
      <w:bCs/>
    </w:rPr>
  </w:style>
  <w:style w:type="paragraph" w:styleId="Subtitle">
    <w:name w:val="Subtitle"/>
    <w:basedOn w:val="Normal"/>
    <w:qFormat/>
    <w:rsid w:val="009E2F39"/>
    <w:pPr>
      <w:spacing w:line="520" w:lineRule="exact"/>
      <w:outlineLvl w:val="1"/>
    </w:pPr>
    <w:rPr>
      <w:rFonts w:cs="Arial"/>
      <w:sz w:val="44"/>
    </w:rPr>
  </w:style>
  <w:style w:type="table" w:styleId="Table3Deffects1">
    <w:name w:val="Table 3D effects 1"/>
    <w:basedOn w:val="TableNormal"/>
    <w:semiHidden/>
    <w:rsid w:val="00497D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97D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97D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97D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97D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97D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97D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97D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97D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97D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97D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97D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97D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97D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97D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97D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97D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97D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97D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97D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97D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97D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97D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97D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97D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97D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97D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97D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97D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97D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97D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97D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9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497D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97D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97D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9E2F39"/>
    <w:pPr>
      <w:spacing w:before="0" w:after="240" w:line="840" w:lineRule="exact"/>
      <w:outlineLvl w:val="0"/>
    </w:pPr>
    <w:rPr>
      <w:rFonts w:cs="Arial"/>
      <w:bCs/>
      <w:color w:val="01D1AE"/>
      <w:kern w:val="28"/>
      <w:sz w:val="76"/>
      <w:szCs w:val="32"/>
    </w:rPr>
  </w:style>
  <w:style w:type="paragraph" w:customStyle="1" w:styleId="subject">
    <w:name w:val="subject"/>
    <w:basedOn w:val="Normal"/>
    <w:qFormat/>
    <w:rsid w:val="009E2F39"/>
    <w:pPr>
      <w:spacing w:before="240"/>
    </w:pPr>
    <w:rPr>
      <w:b/>
    </w:rPr>
  </w:style>
  <w:style w:type="character" w:styleId="CommentReference">
    <w:name w:val="annotation reference"/>
    <w:basedOn w:val="DefaultParagraphFont"/>
    <w:rsid w:val="00F24100"/>
    <w:rPr>
      <w:sz w:val="16"/>
      <w:szCs w:val="16"/>
    </w:rPr>
  </w:style>
  <w:style w:type="paragraph" w:styleId="NoSpacing">
    <w:name w:val="No Spacing"/>
    <w:link w:val="NoSpacingChar"/>
    <w:uiPriority w:val="1"/>
    <w:qFormat/>
    <w:rsid w:val="00F24100"/>
    <w:rPr>
      <w:rFonts w:ascii="Arial" w:hAnsi="Arial"/>
      <w:sz w:val="22"/>
      <w:szCs w:val="24"/>
    </w:rPr>
  </w:style>
  <w:style w:type="paragraph" w:styleId="FootnoteText">
    <w:name w:val="footnote text"/>
    <w:basedOn w:val="Normal"/>
    <w:link w:val="FootnoteTextChar"/>
    <w:unhideWhenUsed/>
    <w:rsid w:val="00565777"/>
    <w:pPr>
      <w:spacing w:before="0" w:after="200" w:line="276" w:lineRule="auto"/>
    </w:pPr>
    <w:rPr>
      <w:rFonts w:eastAsia="Calibri" w:cs="Arial"/>
      <w:sz w:val="24"/>
      <w:lang w:val="en-US" w:eastAsia="en-US" w:bidi="en-US"/>
    </w:rPr>
  </w:style>
  <w:style w:type="character" w:customStyle="1" w:styleId="FootnoteTextChar">
    <w:name w:val="Footnote Text Char"/>
    <w:basedOn w:val="DefaultParagraphFont"/>
    <w:link w:val="FootnoteText"/>
    <w:rsid w:val="00565777"/>
    <w:rPr>
      <w:rFonts w:ascii="Arial" w:eastAsia="Calibri" w:hAnsi="Arial" w:cs="Arial"/>
      <w:sz w:val="24"/>
      <w:szCs w:val="24"/>
      <w:lang w:val="en-US" w:eastAsia="en-US" w:bidi="en-US"/>
    </w:rPr>
  </w:style>
  <w:style w:type="character" w:styleId="FootnoteReference">
    <w:name w:val="footnote reference"/>
    <w:basedOn w:val="DefaultParagraphFont"/>
    <w:unhideWhenUsed/>
    <w:rsid w:val="00565777"/>
    <w:rPr>
      <w:vertAlign w:val="superscript"/>
    </w:rPr>
  </w:style>
  <w:style w:type="paragraph" w:styleId="CommentText">
    <w:name w:val="annotation text"/>
    <w:basedOn w:val="Normal"/>
    <w:link w:val="CommentTextChar"/>
    <w:rsid w:val="002B6C8E"/>
    <w:pPr>
      <w:spacing w:before="0" w:after="0" w:line="240" w:lineRule="auto"/>
    </w:pPr>
    <w:rPr>
      <w:rFonts w:ascii="Palatino" w:eastAsia="Times" w:hAnsi="Palatino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B6C8E"/>
    <w:rPr>
      <w:rFonts w:ascii="Palatino" w:eastAsia="Times" w:hAnsi="Palatino"/>
      <w:lang w:eastAsia="en-US"/>
    </w:rPr>
  </w:style>
  <w:style w:type="character" w:customStyle="1" w:styleId="BodyTextChar">
    <w:name w:val="Body Text Char"/>
    <w:basedOn w:val="DefaultParagraphFont"/>
    <w:link w:val="BodyText"/>
    <w:rsid w:val="002B6C8E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C13A2"/>
    <w:rPr>
      <w:rFonts w:ascii="Arial" w:hAnsi="Arial"/>
      <w:sz w:val="18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122566"/>
    <w:rPr>
      <w:rFonts w:ascii="Arial" w:hAnsi="Arial"/>
      <w:sz w:val="22"/>
      <w:szCs w:val="24"/>
    </w:rPr>
  </w:style>
  <w:style w:type="character" w:customStyle="1" w:styleId="HeaderChar">
    <w:name w:val="Header Char"/>
    <w:basedOn w:val="DefaultParagraphFont"/>
    <w:link w:val="Header"/>
    <w:rsid w:val="00122566"/>
    <w:rPr>
      <w:rFonts w:ascii="Arial" w:hAnsi="Arial"/>
      <w:sz w:val="18"/>
      <w:szCs w:val="24"/>
    </w:rPr>
  </w:style>
  <w:style w:type="character" w:customStyle="1" w:styleId="Heading7Char">
    <w:name w:val="Heading 7 Char"/>
    <w:link w:val="Heading7"/>
    <w:uiPriority w:val="99"/>
    <w:rsid w:val="00AA5B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dh.gov.u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ADA8D-2D0E-4E3C-9D52-8E8A88AC0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>IMS3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:subject>letter</dc:subject>
  <dc:creator>National Networking</dc:creator>
  <cp:keywords>letter</cp:keywords>
  <cp:lastModifiedBy>CTheaker</cp:lastModifiedBy>
  <cp:revision>4</cp:revision>
  <cp:lastPrinted>2013-05-16T09:53:00Z</cp:lastPrinted>
  <dcterms:created xsi:type="dcterms:W3CDTF">2016-08-02T10:11:00Z</dcterms:created>
  <dcterms:modified xsi:type="dcterms:W3CDTF">2016-10-13T11:15:00Z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A2332571</vt:lpwstr>
  </property>
  <property fmtid="{D5CDD505-2E9C-101B-9397-08002B2CF9AE}" pid="4" name="Objective-Title">
    <vt:lpwstr>NHS Framework Agreement Conclusion Letter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2016-08-02T11:11:32Z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2016-10-13T12:15:30Z</vt:filetime>
  </property>
  <property fmtid="{D5CDD505-2E9C-101B-9397-08002B2CF9AE}" pid="10" name="Objective-ModificationStamp">
    <vt:filetime>2016-10-13T12:15:31Z</vt:filetime>
  </property>
  <property fmtid="{D5CDD505-2E9C-101B-9397-08002B2CF9AE}" pid="11" name="Objective-Owner">
    <vt:lpwstr>Thompson, Marie</vt:lpwstr>
  </property>
  <property fmtid="{D5CDD505-2E9C-101B-9397-08002B2CF9AE}" pid="12" name="Objective-Path">
    <vt:lpwstr>Global Folder:0001 Pharmacy Global Folder:03 Generic Medicine Projects and Contracts:Live Projects:12 Generic Pharmaceuticals Projects 2015:CM/PHG/15/5465 National Generic Pharmaceuticals Wave 10b:03 Tender for CM/PHG/15/5465 National Generic Pharmaceuticals Wave 10b:09 Tender Award Process:00 Master Award Documents:</vt:lpwstr>
  </property>
  <property fmtid="{D5CDD505-2E9C-101B-9397-08002B2CF9AE}" pid="13" name="Objective-Parent">
    <vt:lpwstr>00 Master Award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3.0</vt:lpwstr>
  </property>
  <property fmtid="{D5CDD505-2E9C-101B-9397-08002B2CF9AE}" pid="16" name="Objective-VersionNumber">
    <vt:i4>4</vt:i4>
  </property>
  <property fmtid="{D5CDD505-2E9C-101B-9397-08002B2CF9AE}" pid="17" name="Objective-VersionComment">
    <vt:lpwstr>
    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